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关于优麒麟20.04 CrossOver按照东方财富终端字</w:t>
      </w:r>
      <w:bookmarkStart w:id="0" w:name="_GoBack"/>
      <w:bookmarkEnd w:id="0"/>
      <w:r>
        <w:rPr>
          <w:rFonts w:hint="eastAsia"/>
          <w:sz w:val="24"/>
          <w:szCs w:val="32"/>
          <w:lang w:val="en-US" w:eastAsia="zh-CN"/>
        </w:rPr>
        <w:t>体缺失问题解决方案</w:t>
      </w:r>
    </w:p>
    <w:p>
      <w:pPr>
        <w:numPr>
          <w:ilvl w:val="0"/>
          <w:numId w:val="1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问题描述</w:t>
      </w:r>
    </w:p>
    <w:p>
      <w:pPr>
        <w:numPr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基于优麒麟20.04使用CrossOver工具安装软件‘东方财富终端’后，运行软件发现多处显示方块字，效果如图显示：</w:t>
      </w:r>
    </w:p>
    <w:p>
      <w:pPr>
        <w:numPr>
          <w:numId w:val="0"/>
        </w:numPr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2893695"/>
            <wp:effectExtent l="0" t="0" r="4445" b="1905"/>
            <wp:docPr id="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true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93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jc w:val="both"/>
        <w:rPr>
          <w:rFonts w:hint="default"/>
          <w:lang w:val="en-US" w:eastAsia="zh-CN"/>
        </w:rPr>
      </w:pPr>
    </w:p>
    <w:p>
      <w:pPr>
        <w:numPr>
          <w:ilvl w:val="0"/>
          <w:numId w:val="1"/>
        </w:numPr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解决方案</w:t>
      </w:r>
    </w:p>
    <w:p>
      <w:pPr>
        <w:numPr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方块字优麒麟系统缺少windows软件所用到的中文字体导致，需要在注册表中重定义windows部分中文字体</w:t>
      </w:r>
    </w:p>
    <w:p>
      <w:pPr>
        <w:numPr>
          <w:ilvl w:val="0"/>
          <w:numId w:val="2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.首先点击软件所在容器内“运行命令”按钮，输入regedit以打开注册表</w:t>
      </w:r>
    </w:p>
    <w:p>
      <w:pPr>
        <w:numPr>
          <w:numId w:val="0"/>
        </w:numPr>
        <w:jc w:val="both"/>
      </w:pPr>
      <w:r>
        <w:drawing>
          <wp:inline distT="0" distB="0" distL="114300" distR="114300">
            <wp:extent cx="5267325" cy="2332990"/>
            <wp:effectExtent l="0" t="0" r="9525" b="10160"/>
            <wp:docPr id="5" name="图片 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true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332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0" w:leftChars="0" w:firstLine="0" w:firstLineChars="0"/>
        <w:jc w:val="both"/>
      </w:pPr>
      <w:r>
        <w:rPr>
          <w:rFonts w:hint="eastAsia"/>
          <w:lang w:val="en-US" w:eastAsia="zh-CN"/>
        </w:rPr>
        <w:t>.点击“我的电脑”-&gt;“HKEY_CURRENT_USER”-&gt;“Software”-&gt;“Wine”-&gt;“Font”</w:t>
      </w:r>
      <w:r>
        <w:drawing>
          <wp:inline distT="0" distB="0" distL="114300" distR="114300">
            <wp:extent cx="5273040" cy="2914015"/>
            <wp:effectExtent l="0" t="0" r="3810" b="635"/>
            <wp:docPr id="7" name="图片 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true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1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0" w:leftChars="0" w:firstLine="0" w:firstLine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.点击“Cache”查看并选择用来代替windows中文字体的系统字体(这里选择华文宋体)，记录其“English name”的值</w:t>
      </w:r>
    </w:p>
    <w:p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880995"/>
            <wp:effectExtent l="0" t="0" r="10160" b="14605"/>
            <wp:docPr id="8" name="图片 8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true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8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0" w:leftChars="0" w:firstLine="0" w:firstLine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.右键点击“Font”下的“Replacement”，选择新建-&gt;字符串值。</w:t>
      </w:r>
    </w:p>
    <w:p>
      <w:pPr>
        <w:widowControl w:val="0"/>
        <w:numPr>
          <w:numId w:val="0"/>
        </w:numPr>
        <w:jc w:val="both"/>
      </w:pPr>
      <w:r>
        <w:drawing>
          <wp:inline distT="0" distB="0" distL="114300" distR="114300">
            <wp:extent cx="5271770" cy="2738755"/>
            <wp:effectExtent l="0" t="0" r="5080" b="4445"/>
            <wp:docPr id="10" name="图片 10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true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jc w:val="both"/>
      </w:pPr>
    </w:p>
    <w:p>
      <w:pPr>
        <w:widowControl w:val="0"/>
        <w:numPr>
          <w:ilvl w:val="0"/>
          <w:numId w:val="2"/>
        </w:numPr>
        <w:ind w:left="0" w:leftChars="0" w:firstLine="0" w:firstLine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.右键新建字符串选择改名，将字符串键修改为需要标注的windows字体名称；双击新建字符串的数据值修改为第3）步记录的字体名称。具体需要新建的字符串键名为:Microsoft Yahei UI、SimSun、NSimSun、Mingliu、PMingliu、宋体、新宋体、微软雅黑。结果如下：</w:t>
      </w:r>
    </w:p>
    <w:p>
      <w:pPr>
        <w:widowControl w:val="0"/>
        <w:numPr>
          <w:numId w:val="0"/>
        </w:numPr>
        <w:ind w:leftChars="0"/>
        <w:jc w:val="both"/>
      </w:pPr>
      <w:r>
        <w:drawing>
          <wp:inline distT="0" distB="0" distL="114300" distR="114300">
            <wp:extent cx="5267325" cy="3156585"/>
            <wp:effectExtent l="0" t="0" r="9525" b="5715"/>
            <wp:docPr id="12" name="图片 1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156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2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.关闭注册表，并点击容器内按钮“模拟重启”后重启软件。</w:t>
      </w:r>
    </w:p>
    <w:p>
      <w:pPr>
        <w:widowControl w:val="0"/>
        <w:numPr>
          <w:numId w:val="0"/>
        </w:numPr>
        <w:ind w:leftChars="0"/>
        <w:jc w:val="both"/>
      </w:pPr>
      <w:r>
        <w:drawing>
          <wp:inline distT="0" distB="0" distL="114300" distR="114300">
            <wp:extent cx="5272405" cy="2434590"/>
            <wp:effectExtent l="0" t="0" r="4445" b="3810"/>
            <wp:docPr id="13" name="图片 1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true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34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ind w:leftChars="0"/>
        <w:jc w:val="both"/>
      </w:pPr>
      <w:r>
        <w:drawing>
          <wp:inline distT="0" distB="0" distL="114300" distR="114300">
            <wp:extent cx="5261610" cy="2914650"/>
            <wp:effectExtent l="0" t="0" r="15240" b="0"/>
            <wp:docPr id="14" name="图片 1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true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ind w:leftChars="0"/>
        <w:jc w:val="both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Droid Sans Fallbac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altName w:val="Standard Symbols PS [URW ]"/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altName w:val="Droid Sans Fallback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altName w:val="Standard Symbols PS [URW ]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Trebuchet M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Droid Sans Fallback">
    <w:panose1 w:val="020B0502000000000001"/>
    <w:charset w:val="86"/>
    <w:family w:val="auto"/>
    <w:pitch w:val="default"/>
    <w:sig w:usb0="910002FF" w:usb1="2BDFFCFB" w:usb2="00000036" w:usb3="00000000" w:csb0="203F01FF" w:csb1="D7FF0000"/>
  </w:font>
  <w:font w:name="Trebuchet MS">
    <w:panose1 w:val="020B0603020202020204"/>
    <w:charset w:val="00"/>
    <w:family w:val="auto"/>
    <w:pitch w:val="default"/>
    <w:sig w:usb0="00000287" w:usb1="00000000" w:usb2="00000000" w:usb3="00000000" w:csb0="2000009F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Standard Symbols PS [URW ]">
    <w:panose1 w:val="05050102010706020507"/>
    <w:charset w:val="00"/>
    <w:family w:val="auto"/>
    <w:pitch w:val="default"/>
    <w:sig w:usb0="00000003" w:usb1="00000000" w:usb2="00000000" w:usb3="00000000" w:csb0="00000001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CEF00FF"/>
    <w:multiLevelType w:val="singleLevel"/>
    <w:tmpl w:val="FCEF00FF"/>
    <w:lvl w:ilvl="0" w:tentative="0">
      <w:start w:val="1"/>
      <w:numFmt w:val="decimal"/>
      <w:suff w:val="nothing"/>
      <w:lvlText w:val="%1）"/>
      <w:lvlJc w:val="left"/>
    </w:lvl>
  </w:abstractNum>
  <w:abstractNum w:abstractNumId="1">
    <w:nsid w:val="FDF4B3ED"/>
    <w:multiLevelType w:val="singleLevel"/>
    <w:tmpl w:val="FDF4B3ED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true"/>
  <w:bordersDoNotSurroundFooter w:val="true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BBEC3F2"/>
    <w:rsid w:val="7BBEC3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false"/>
        </a:gradFill>
        <a:gradFill rotWithShape="true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false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17</TotalTime>
  <ScaleCrop>false</ScaleCrop>
  <LinksUpToDate>false</LinksUpToDate>
  <CharactersWithSpaces>0</CharactersWithSpaces>
  <Application>WPS Office_11.1.0.9662_F1E327BC-269C-435d-A152-05C5408002CA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2021-02-07T11:28:00Z</dcterms:created>
  <dc:creator>kylin</dc:creator>
  <cp:lastModifiedBy>kylin</cp:lastModifiedBy>
  <dcterms:modified xsi:type="dcterms:W3CDTF">2021-02-07T14:00:19Z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2052-11.1.0.9662</vt:lpwstr>
  </property>
</Properties>
</file>